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1577C" w14:textId="77777777" w:rsidR="00622F07" w:rsidRPr="00FE71D8" w:rsidRDefault="00FE71D8" w:rsidP="00FE71D8">
      <w:pPr>
        <w:jc w:val="center"/>
        <w:rPr>
          <w:b/>
          <w:sz w:val="40"/>
          <w:u w:val="single"/>
          <w:lang w:val="en-GB"/>
        </w:rPr>
      </w:pPr>
      <w:r w:rsidRPr="00FE71D8">
        <w:rPr>
          <w:b/>
          <w:sz w:val="40"/>
          <w:u w:val="single"/>
          <w:lang w:val="en-GB"/>
        </w:rPr>
        <w:t>School Safety Statement</w:t>
      </w:r>
    </w:p>
    <w:p w14:paraId="3A861414" w14:textId="77777777" w:rsidR="00FE71D8" w:rsidRDefault="00FE71D8">
      <w:pPr>
        <w:rPr>
          <w:lang w:val="en-GB"/>
        </w:rPr>
      </w:pPr>
      <w:r>
        <w:rPr>
          <w:lang w:val="en-GB"/>
        </w:rPr>
        <w:t>The Board of Management of Kilmore Central National School is committed to protecting the safety, health and welfare of all its employees, voluntary workers, pupils and visitors to the school (school users) insofar as is reasonably practicable, by compliance with the provisions and requirements of the Safety, Health and Welfare at Work act 2005, the Safety, Health and Welfare Act (constr</w:t>
      </w:r>
      <w:r w:rsidR="0071779F">
        <w:rPr>
          <w:lang w:val="en-GB"/>
        </w:rPr>
        <w:t>uction) regulations 2001, Covid-</w:t>
      </w:r>
      <w:r>
        <w:rPr>
          <w:lang w:val="en-GB"/>
        </w:rPr>
        <w:t>19 Response Plan for the safe and sustainable reopening of Primary and Special Schools 202</w:t>
      </w:r>
      <w:r w:rsidR="0071779F">
        <w:rPr>
          <w:lang w:val="en-GB"/>
        </w:rPr>
        <w:t>0, Guidel</w:t>
      </w:r>
      <w:r>
        <w:rPr>
          <w:lang w:val="en-GB"/>
        </w:rPr>
        <w:t>ines for Managing Health and Safety at Work in Primary Schools 2013 as well as all other relevant statutory provisions and Codes of Practice.</w:t>
      </w:r>
    </w:p>
    <w:p w14:paraId="44BD098C" w14:textId="77777777" w:rsidR="00FE71D8" w:rsidRDefault="00FE71D8">
      <w:pPr>
        <w:rPr>
          <w:lang w:val="en-GB"/>
        </w:rPr>
      </w:pPr>
      <w:r>
        <w:rPr>
          <w:lang w:val="en-GB"/>
        </w:rPr>
        <w:t xml:space="preserve">The Board will determine and maintain appropriate policies on school safety, welfare and supervision for all school activities Covid 19 Response Plan and Policy Statement, whether taking place or outside school premises.  In order to fulfil this commitment, the Board will identify and evaluate and then eliminate or reduce all hazards to which employees, pupils or other school users may be </w:t>
      </w:r>
      <w:r w:rsidR="00373F15">
        <w:rPr>
          <w:lang w:val="en-GB"/>
        </w:rPr>
        <w:t>exposed</w:t>
      </w:r>
      <w:r>
        <w:rPr>
          <w:lang w:val="en-GB"/>
        </w:rPr>
        <w:t>.</w:t>
      </w:r>
    </w:p>
    <w:p w14:paraId="2324283D" w14:textId="77777777" w:rsidR="0071779F" w:rsidRDefault="0071779F">
      <w:pPr>
        <w:rPr>
          <w:lang w:val="en-GB"/>
        </w:rPr>
      </w:pPr>
    </w:p>
    <w:p w14:paraId="3D28609C" w14:textId="77777777" w:rsidR="00FE71D8" w:rsidRDefault="0041134B">
      <w:pPr>
        <w:rPr>
          <w:lang w:val="en-GB"/>
        </w:rPr>
      </w:pPr>
      <w:r>
        <w:rPr>
          <w:lang w:val="en-GB"/>
        </w:rPr>
        <w:t>The Boards will follow the under noted procedure to identify and control risks:</w:t>
      </w:r>
    </w:p>
    <w:p w14:paraId="510F2034" w14:textId="77777777" w:rsidR="0041134B" w:rsidRDefault="0041134B" w:rsidP="0041134B">
      <w:pPr>
        <w:pStyle w:val="ListParagraph"/>
        <w:numPr>
          <w:ilvl w:val="0"/>
          <w:numId w:val="1"/>
        </w:numPr>
        <w:rPr>
          <w:lang w:val="en-GB"/>
        </w:rPr>
      </w:pPr>
      <w:r>
        <w:rPr>
          <w:lang w:val="en-GB"/>
        </w:rPr>
        <w:t>Carry out a safety inspection of the school at least annually and identify any hazards that might expose any of the school users to risks of injury or property damage.</w:t>
      </w:r>
    </w:p>
    <w:p w14:paraId="4C535B6F" w14:textId="77777777" w:rsidR="00373F15" w:rsidRDefault="00373F15" w:rsidP="0041134B">
      <w:pPr>
        <w:pStyle w:val="ListParagraph"/>
        <w:numPr>
          <w:ilvl w:val="0"/>
          <w:numId w:val="1"/>
        </w:numPr>
        <w:rPr>
          <w:lang w:val="en-GB"/>
        </w:rPr>
      </w:pPr>
      <w:r>
        <w:rPr>
          <w:lang w:val="en-GB"/>
        </w:rPr>
        <w:t>Implement a programme of risk assessment and reduction to eliminate or reduce the risks identified during these inspections.</w:t>
      </w:r>
    </w:p>
    <w:p w14:paraId="34E7846C" w14:textId="77777777" w:rsidR="00373F15" w:rsidRDefault="00373F15" w:rsidP="0041134B">
      <w:pPr>
        <w:pStyle w:val="ListParagraph"/>
        <w:numPr>
          <w:ilvl w:val="0"/>
          <w:numId w:val="1"/>
        </w:numPr>
        <w:rPr>
          <w:lang w:val="en-GB"/>
        </w:rPr>
      </w:pPr>
      <w:r>
        <w:rPr>
          <w:lang w:val="en-GB"/>
        </w:rPr>
        <w:t>Provide and maintain a safe system or work, including safe access and egress from the school, for all employees and school users having, personnel, training and finance necessary to support safety standards adopted in the safety policy of the school.</w:t>
      </w:r>
    </w:p>
    <w:p w14:paraId="30CFE792" w14:textId="77777777" w:rsidR="00373F15" w:rsidRDefault="00373F15" w:rsidP="0041134B">
      <w:pPr>
        <w:pStyle w:val="ListParagraph"/>
        <w:numPr>
          <w:ilvl w:val="0"/>
          <w:numId w:val="1"/>
        </w:numPr>
        <w:rPr>
          <w:lang w:val="en-GB"/>
        </w:rPr>
      </w:pPr>
      <w:r>
        <w:rPr>
          <w:lang w:val="en-GB"/>
        </w:rPr>
        <w:t>Provide as far as is reasonable, resources of time, personnel, training and finance necessary to support the safety standards adopted in the safety policy of the school.</w:t>
      </w:r>
    </w:p>
    <w:p w14:paraId="32F398B1" w14:textId="77777777" w:rsidR="00373F15" w:rsidRDefault="00373F15" w:rsidP="0041134B">
      <w:pPr>
        <w:pStyle w:val="ListParagraph"/>
        <w:numPr>
          <w:ilvl w:val="0"/>
          <w:numId w:val="1"/>
        </w:numPr>
        <w:rPr>
          <w:lang w:val="en-GB"/>
        </w:rPr>
      </w:pPr>
      <w:r>
        <w:rPr>
          <w:lang w:val="en-GB"/>
        </w:rPr>
        <w:t>Encourage and integrate a climate of safety and health into all school work and school activities.</w:t>
      </w:r>
    </w:p>
    <w:p w14:paraId="4635912C" w14:textId="77777777" w:rsidR="00373F15" w:rsidRDefault="00373F15" w:rsidP="0041134B">
      <w:pPr>
        <w:pStyle w:val="ListParagraph"/>
        <w:numPr>
          <w:ilvl w:val="0"/>
          <w:numId w:val="1"/>
        </w:numPr>
        <w:rPr>
          <w:lang w:val="en-GB"/>
        </w:rPr>
      </w:pPr>
      <w:r>
        <w:rPr>
          <w:lang w:val="en-GB"/>
        </w:rPr>
        <w:t>Provide First Aid training for all staff on a bi-annual basis and ensure all First Aid kits throughout the school are adequately stocked as per the Safety Policy.</w:t>
      </w:r>
    </w:p>
    <w:p w14:paraId="100F1AC8" w14:textId="77777777" w:rsidR="00373F15" w:rsidRDefault="00373F15" w:rsidP="0041134B">
      <w:pPr>
        <w:pStyle w:val="ListParagraph"/>
        <w:numPr>
          <w:ilvl w:val="0"/>
          <w:numId w:val="1"/>
        </w:numPr>
        <w:rPr>
          <w:lang w:val="en-GB"/>
        </w:rPr>
      </w:pPr>
      <w:r>
        <w:rPr>
          <w:lang w:val="en-GB"/>
        </w:rPr>
        <w:t>Review the safety policy, update the policy, and take into account any changes in school activities or premises.</w:t>
      </w:r>
    </w:p>
    <w:p w14:paraId="2E831D4F" w14:textId="77777777" w:rsidR="00373F15" w:rsidRDefault="00373F15" w:rsidP="0041134B">
      <w:pPr>
        <w:pStyle w:val="ListParagraph"/>
        <w:numPr>
          <w:ilvl w:val="0"/>
          <w:numId w:val="1"/>
        </w:numPr>
        <w:rPr>
          <w:lang w:val="en-GB"/>
        </w:rPr>
      </w:pPr>
      <w:r>
        <w:rPr>
          <w:lang w:val="en-GB"/>
        </w:rPr>
        <w:t>Consult as necessary with teachers, employees, voluntary workers and school committees on safety and health and supervisions matters.</w:t>
      </w:r>
    </w:p>
    <w:p w14:paraId="77083171" w14:textId="77777777" w:rsidR="00373F15" w:rsidRDefault="00373F15" w:rsidP="0041134B">
      <w:pPr>
        <w:pStyle w:val="ListParagraph"/>
        <w:numPr>
          <w:ilvl w:val="0"/>
          <w:numId w:val="1"/>
        </w:numPr>
        <w:rPr>
          <w:lang w:val="en-GB"/>
        </w:rPr>
      </w:pPr>
      <w:r>
        <w:rPr>
          <w:lang w:val="en-GB"/>
        </w:rPr>
        <w:t>Makes copies of the school safety policy and Covid 19 Response Plan available to employees and voluntary workers and any other persons who are entitled to see it.</w:t>
      </w:r>
    </w:p>
    <w:p w14:paraId="105DC2C6" w14:textId="77777777" w:rsidR="00373F15" w:rsidRDefault="00373F15" w:rsidP="0041134B">
      <w:pPr>
        <w:pStyle w:val="ListParagraph"/>
        <w:numPr>
          <w:ilvl w:val="0"/>
          <w:numId w:val="1"/>
        </w:numPr>
        <w:rPr>
          <w:lang w:val="en-GB"/>
        </w:rPr>
      </w:pPr>
      <w:r>
        <w:rPr>
          <w:lang w:val="en-GB"/>
        </w:rPr>
        <w:t>Appoint a school safety officer and/or obtaining competent outside advice on safety and health issues.</w:t>
      </w:r>
    </w:p>
    <w:p w14:paraId="7805F02E" w14:textId="77777777" w:rsidR="00373F15" w:rsidRDefault="00EB343F" w:rsidP="0041134B">
      <w:pPr>
        <w:pStyle w:val="ListParagraph"/>
        <w:numPr>
          <w:ilvl w:val="0"/>
          <w:numId w:val="1"/>
        </w:numPr>
        <w:rPr>
          <w:lang w:val="en-GB"/>
        </w:rPr>
      </w:pPr>
      <w:r>
        <w:rPr>
          <w:lang w:val="en-GB"/>
        </w:rPr>
        <w:t>Appoint a Lead Worker Represen</w:t>
      </w:r>
      <w:r w:rsidR="00373F15">
        <w:rPr>
          <w:lang w:val="en-GB"/>
        </w:rPr>
        <w:t>tative (LWR) and Deputy LWR to work in collaboration with the Board to assist in the implementation of measures to prevent the spread of Covid 19.</w:t>
      </w:r>
    </w:p>
    <w:p w14:paraId="16DC1524" w14:textId="77777777" w:rsidR="00373F15" w:rsidRDefault="00373F15" w:rsidP="00373F15">
      <w:pPr>
        <w:rPr>
          <w:lang w:val="en-GB"/>
        </w:rPr>
      </w:pPr>
    </w:p>
    <w:p w14:paraId="1423C672" w14:textId="71259F6D" w:rsidR="00373F15" w:rsidRDefault="00373F15" w:rsidP="00373F15">
      <w:pPr>
        <w:rPr>
          <w:lang w:val="en-GB"/>
        </w:rPr>
      </w:pPr>
      <w:r>
        <w:rPr>
          <w:lang w:val="en-GB"/>
        </w:rPr>
        <w:t>This statement was discuss</w:t>
      </w:r>
      <w:r w:rsidR="00E778A0">
        <w:rPr>
          <w:lang w:val="en-GB"/>
        </w:rPr>
        <w:t>ed and read by the Board on 2</w:t>
      </w:r>
      <w:r w:rsidR="00FF3F44">
        <w:rPr>
          <w:lang w:val="en-GB"/>
        </w:rPr>
        <w:t>0</w:t>
      </w:r>
      <w:r w:rsidR="00E778A0" w:rsidRPr="00E778A0">
        <w:rPr>
          <w:vertAlign w:val="superscript"/>
          <w:lang w:val="en-GB"/>
        </w:rPr>
        <w:t>th</w:t>
      </w:r>
      <w:r w:rsidR="00E778A0">
        <w:rPr>
          <w:lang w:val="en-GB"/>
        </w:rPr>
        <w:t xml:space="preserve"> September 202</w:t>
      </w:r>
      <w:r w:rsidR="00FF3F44">
        <w:rPr>
          <w:lang w:val="en-GB"/>
        </w:rPr>
        <w:t>3</w:t>
      </w:r>
      <w:r w:rsidR="00E778A0">
        <w:rPr>
          <w:lang w:val="en-GB"/>
        </w:rPr>
        <w:t xml:space="preserve"> and will be reviewed annually. </w:t>
      </w:r>
    </w:p>
    <w:p w14:paraId="3B80B804" w14:textId="77777777" w:rsidR="00373F15" w:rsidRDefault="00373F15" w:rsidP="00373F15">
      <w:pPr>
        <w:rPr>
          <w:lang w:val="en-GB"/>
        </w:rPr>
      </w:pPr>
    </w:p>
    <w:p w14:paraId="5420388F" w14:textId="77777777" w:rsidR="00373F15" w:rsidRDefault="00373F15" w:rsidP="00373F15">
      <w:pPr>
        <w:rPr>
          <w:lang w:val="en-GB"/>
        </w:rPr>
      </w:pPr>
      <w:r>
        <w:rPr>
          <w:lang w:val="en-GB"/>
        </w:rPr>
        <w:t>Signed:   ______________________________</w:t>
      </w:r>
      <w:r>
        <w:rPr>
          <w:lang w:val="en-GB"/>
        </w:rPr>
        <w:tab/>
      </w:r>
      <w:r>
        <w:rPr>
          <w:lang w:val="en-GB"/>
        </w:rPr>
        <w:tab/>
      </w:r>
      <w:r>
        <w:rPr>
          <w:lang w:val="en-GB"/>
        </w:rPr>
        <w:tab/>
      </w:r>
      <w:r>
        <w:rPr>
          <w:lang w:val="en-GB"/>
        </w:rPr>
        <w:tab/>
        <w:t>Signed:  _________________________</w:t>
      </w:r>
    </w:p>
    <w:p w14:paraId="7326AE3F" w14:textId="77777777" w:rsidR="00373F15" w:rsidRPr="00373F15" w:rsidRDefault="00373F15" w:rsidP="00373F15">
      <w:pPr>
        <w:rPr>
          <w:lang w:val="en-GB"/>
        </w:rPr>
      </w:pPr>
      <w:r>
        <w:rPr>
          <w:lang w:val="en-GB"/>
        </w:rPr>
        <w:tab/>
        <w:t>Chairperson of the Board</w:t>
      </w:r>
      <w:r>
        <w:rPr>
          <w:lang w:val="en-GB"/>
        </w:rPr>
        <w:tab/>
      </w:r>
      <w:r>
        <w:rPr>
          <w:lang w:val="en-GB"/>
        </w:rPr>
        <w:tab/>
      </w:r>
      <w:r>
        <w:rPr>
          <w:lang w:val="en-GB"/>
        </w:rPr>
        <w:tab/>
      </w:r>
      <w:r>
        <w:rPr>
          <w:lang w:val="en-GB"/>
        </w:rPr>
        <w:tab/>
      </w:r>
      <w:r>
        <w:rPr>
          <w:lang w:val="en-GB"/>
        </w:rPr>
        <w:tab/>
      </w:r>
      <w:r>
        <w:rPr>
          <w:lang w:val="en-GB"/>
        </w:rPr>
        <w:tab/>
        <w:t xml:space="preserve">  School Principal</w:t>
      </w:r>
    </w:p>
    <w:p w14:paraId="2DF7A119" w14:textId="77777777" w:rsidR="00373F15" w:rsidRPr="00373F15" w:rsidRDefault="00373F15" w:rsidP="00373F15">
      <w:pPr>
        <w:tabs>
          <w:tab w:val="left" w:pos="3695"/>
        </w:tabs>
        <w:rPr>
          <w:lang w:val="en-GB"/>
        </w:rPr>
      </w:pPr>
      <w:r>
        <w:rPr>
          <w:lang w:val="en-GB"/>
        </w:rPr>
        <w:tab/>
      </w:r>
    </w:p>
    <w:sectPr w:rsidR="00373F15" w:rsidRPr="00373F15" w:rsidSect="00FE71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D650B"/>
    <w:multiLevelType w:val="hybridMultilevel"/>
    <w:tmpl w:val="2BAA62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37455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D8"/>
    <w:rsid w:val="00373F15"/>
    <w:rsid w:val="0041134B"/>
    <w:rsid w:val="00622F07"/>
    <w:rsid w:val="0071779F"/>
    <w:rsid w:val="00E778A0"/>
    <w:rsid w:val="00EB343F"/>
    <w:rsid w:val="00FB32CA"/>
    <w:rsid w:val="00FE71D8"/>
    <w:rsid w:val="00FF3F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818C"/>
  <w15:docId w15:val="{C06CEFD5-6BFF-4122-87D1-650F995C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lornamoffett@outlook.com</dc:creator>
  <cp:lastModifiedBy>Naomi Scott</cp:lastModifiedBy>
  <cp:revision>2</cp:revision>
  <dcterms:created xsi:type="dcterms:W3CDTF">2023-09-13T11:58:00Z</dcterms:created>
  <dcterms:modified xsi:type="dcterms:W3CDTF">2023-09-13T11:58:00Z</dcterms:modified>
</cp:coreProperties>
</file>